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4037663</wp:posOffset>
            </wp:positionH>
            <wp:positionV relativeFrom="page">
              <wp:posOffset>384431</wp:posOffset>
            </wp:positionV>
            <wp:extent cx="1899587" cy="52996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EDP New Logo Final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587" cy="5299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</w:pPr>
    </w:p>
    <w:p>
      <w:pPr>
        <w:pStyle w:val="Default"/>
        <w:jc w:val="center"/>
        <w:rPr>
          <w:rFonts w:ascii="Trebuchet MS" w:cs="Trebuchet MS" w:hAnsi="Trebuchet MS" w:eastAsia="Trebuchet MS"/>
          <w:b w:val="1"/>
          <w:bCs w:val="1"/>
          <w:sz w:val="28"/>
          <w:szCs w:val="28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 xml:space="preserve">Application for </w:t>
      </w:r>
    </w:p>
    <w:p>
      <w:pPr>
        <w:pStyle w:val="Default"/>
        <w:jc w:val="center"/>
        <w:rPr>
          <w:rFonts w:ascii="Trebuchet MS" w:cs="Trebuchet MS" w:hAnsi="Trebuchet MS" w:eastAsia="Trebuchet MS"/>
          <w:b w:val="1"/>
          <w:bCs w:val="1"/>
          <w:sz w:val="28"/>
          <w:szCs w:val="28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 xml:space="preserve">AEDP Pay What You Wish, Faculty-Led </w:t>
      </w:r>
      <w:r>
        <w:rPr>
          <w:rFonts w:ascii="Trebuchet MS" w:hAnsi="Trebuchet MS"/>
          <w:b w:val="1"/>
          <w:bCs w:val="1"/>
          <w:sz w:val="28"/>
          <w:szCs w:val="28"/>
          <w:rtl w:val="0"/>
          <w:lang w:val="pt-PT"/>
        </w:rPr>
        <w:t>BIPOC</w:t>
      </w:r>
      <w:r>
        <w:rPr>
          <w:rFonts w:ascii="Trebuchet MS" w:hAnsi="Trebuchet MS"/>
          <w:b w:val="1"/>
          <w:bCs w:val="1"/>
          <w:sz w:val="28"/>
          <w:szCs w:val="28"/>
          <w:rtl w:val="0"/>
          <w:lang w:val="pt-PT"/>
        </w:rPr>
        <w:t xml:space="preserve"> (Black, Indigenous, Person of Color)</w:t>
      </w:r>
      <w:r>
        <w:rPr>
          <w:rFonts w:ascii="Trebuchet MS" w:hAnsi="Trebuchet MS"/>
          <w:b w:val="1"/>
          <w:bCs w:val="1"/>
          <w:sz w:val="28"/>
          <w:szCs w:val="28"/>
          <w:rtl w:val="0"/>
          <w:lang w:val="pt-PT"/>
        </w:rPr>
        <w:t xml:space="preserve"> Core Training</w:t>
      </w:r>
      <w:r>
        <w:rPr>
          <w:rFonts w:ascii="Trebuchet MS" w:hAnsi="Trebuchet MS"/>
          <w:b w:val="1"/>
          <w:bCs w:val="1"/>
          <w:sz w:val="28"/>
          <w:szCs w:val="28"/>
          <w:rtl w:val="0"/>
          <w:lang w:val="pt-PT"/>
        </w:rPr>
        <w:t xml:space="preserve">, </w:t>
      </w: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 xml:space="preserve">2021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Please email your completed application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"mailto:admin@aedpinstitute.org"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admin@aedpinstitute.org</w:t>
      </w:r>
      <w:r>
        <w:rPr/>
        <w:fldChar w:fldCharType="end" w:fldLock="0"/>
      </w:r>
      <w:r>
        <w:rPr>
          <w:rFonts w:ascii="Trebuchet MS" w:hAnsi="Trebuchet MS"/>
          <w:sz w:val="24"/>
          <w:szCs w:val="24"/>
          <w:rtl w:val="0"/>
          <w:lang w:val="en-US"/>
        </w:rPr>
        <w:t>.</w:t>
      </w:r>
    </w:p>
    <w:p>
      <w:pPr>
        <w:pStyle w:val="Default"/>
        <w:rPr>
          <w:rFonts w:ascii="Trebuchet MS" w:cs="Trebuchet MS" w:hAnsi="Trebuchet MS" w:eastAsia="Trebuchet MS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Name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: </w:t>
      </w:r>
      <w:r>
        <w:rPr>
          <w:rFonts w:ascii="Trebuchet MS" w:hAnsi="Trebuchet MS"/>
          <w:sz w:val="24"/>
          <w:szCs w:val="24"/>
          <w:rtl w:val="0"/>
          <w:lang w:val="en-US"/>
        </w:rPr>
        <w:t>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Application D</w:t>
      </w:r>
      <w:r>
        <w:rPr>
          <w:rFonts w:ascii="Trebuchet MS" w:hAnsi="Trebuchet MS"/>
          <w:sz w:val="24"/>
          <w:szCs w:val="24"/>
          <w:rtl w:val="0"/>
          <w:lang w:val="en-US"/>
        </w:rPr>
        <w:t>ate: ________</w:t>
      </w: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Degree</w:t>
      </w:r>
      <w:r>
        <w:rPr>
          <w:rFonts w:ascii="Trebuchet MS" w:hAnsi="Trebuchet MS"/>
          <w:sz w:val="24"/>
          <w:szCs w:val="24"/>
          <w:rtl w:val="0"/>
          <w:lang w:val="en-US"/>
        </w:rPr>
        <w:t>(s)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: </w:t>
      </w: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Profession (i.e., social worker, psychologist, LPC): 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Number of years licensed: 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License #_____________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Office Address:_______</w:t>
      </w:r>
      <w:r>
        <w:rPr>
          <w:rFonts w:ascii="Trebuchet MS" w:hAnsi="Trebuchet MS"/>
          <w:sz w:val="24"/>
          <w:szCs w:val="24"/>
          <w:rtl w:val="0"/>
          <w:lang w:val="en-US"/>
        </w:rPr>
        <w:t>_</w:t>
      </w: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Phone(s): home ________________ office ________________ cell ________</w:t>
      </w:r>
      <w:r>
        <w:rPr>
          <w:rFonts w:ascii="Trebuchet MS" w:hAnsi="Trebuchet MS"/>
          <w:sz w:val="24"/>
          <w:szCs w:val="24"/>
          <w:rtl w:val="0"/>
          <w:lang w:val="en-US"/>
        </w:rPr>
        <w:t>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Email address: 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Current work setting (i.e., private practice, hospital) and population(s) served: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Number of years practicing psychotherapy and with what populations historically: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Please briefly describe your current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therapeutic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orientation: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How did you hear about the AEDP Core Training? 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Please share some relevant highlights summarizing your previous training: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What is your degree of exposure, experience and/or training to date with AEDP and other Experiential Dynamic Psychotherapies (EMDR, IFS, SE, EFT, etc.) Please include whether or not you have completed the AEDP Immersion Course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(required for Core Training)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, Essential Skills Course, Advanced Skills Course, </w:t>
      </w:r>
      <w:r>
        <w:rPr>
          <w:rFonts w:ascii="Trebuchet MS" w:hAnsi="Trebuchet MS"/>
          <w:sz w:val="24"/>
          <w:szCs w:val="24"/>
          <w:rtl w:val="0"/>
          <w:lang w:val="en-US"/>
        </w:rPr>
        <w:t>Core Training prior to this one, and Supervision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. and, if so, where and when?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Please tell </w:t>
      </w:r>
      <w:r>
        <w:rPr>
          <w:rFonts w:ascii="Trebuchet MS" w:hAnsi="Trebuchet MS"/>
          <w:sz w:val="24"/>
          <w:szCs w:val="24"/>
          <w:rtl w:val="0"/>
          <w:lang w:val="en-US"/>
        </w:rPr>
        <w:t>us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how you became interested in AEDP. And what about it makes you want to pursue AEDP Core Training? Why now?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What professional growth do you hope to achieve as an outcome of AEDP Core Training?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What, if anything, would be helpful for </w:t>
      </w:r>
      <w:r>
        <w:rPr>
          <w:rFonts w:ascii="Trebuchet MS" w:hAnsi="Trebuchet MS"/>
          <w:sz w:val="24"/>
          <w:szCs w:val="24"/>
          <w:rtl w:val="0"/>
          <w:lang w:val="en-US"/>
        </w:rPr>
        <w:t>us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to know about you in a group setting?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_______________________________________________________________________________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What therapy orientation has influenced your work the most?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_______________________________________________________________________________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</w:t>
      </w:r>
      <w:r>
        <w:rPr>
          <w:rFonts w:ascii="Trebuchet MS" w:hAnsi="Trebuchet MS"/>
          <w:sz w:val="24"/>
          <w:szCs w:val="24"/>
          <w:rtl w:val="0"/>
          <w:lang w:val="en-US"/>
        </w:rPr>
        <w:t>_</w:t>
      </w:r>
      <w:r>
        <w:rPr>
          <w:rFonts w:ascii="Trebuchet MS" w:hAnsi="Trebuchet MS"/>
          <w:sz w:val="24"/>
          <w:szCs w:val="24"/>
          <w:rtl w:val="0"/>
          <w:lang w:val="en-US"/>
        </w:rPr>
        <w:t>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What is most challenging and most motivating for you about the idea (or practice) of applying AEDP?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Sharing videotape of your work is a central part of Core Training. D</w:t>
      </w:r>
      <w:r>
        <w:rPr>
          <w:rFonts w:ascii="Trebuchet MS" w:hAnsi="Trebuchet MS"/>
          <w:sz w:val="24"/>
          <w:szCs w:val="24"/>
          <w:rtl w:val="0"/>
          <w:lang w:val="en-US"/>
        </w:rPr>
        <w:t>o you videotape therapy sessions currently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and if so, how much videotaping have you done / are you doing?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What do you see that might stand in the way for you to share videotaped sessions in Core Training?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________________________________________________________________________ 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Is there anything else you think is important for </w:t>
      </w:r>
      <w:r>
        <w:rPr>
          <w:rFonts w:ascii="Trebuchet MS" w:hAnsi="Trebuchet MS"/>
          <w:sz w:val="24"/>
          <w:szCs w:val="24"/>
          <w:rtl w:val="0"/>
          <w:lang w:val="en-US"/>
        </w:rPr>
        <w:t>us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to know about you, your practice or your needs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especially as it relates to participating in a BIPOC only Core Training.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Default"/>
      </w:pPr>
      <w:r>
        <w:rPr>
          <w:rFonts w:ascii="Trebuchet MS" w:hAnsi="Trebuchet MS"/>
          <w:sz w:val="24"/>
          <w:szCs w:val="24"/>
          <w:rtl w:val="0"/>
          <w:lang w:val="en-US"/>
        </w:rPr>
        <w:t xml:space="preserve">Thank you! Please email your completed application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"mailto:admin@aedpinstitute.org"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admin@aedpinstitute.org</w:t>
      </w:r>
      <w:r>
        <w:rPr/>
        <w:fldChar w:fldCharType="end" w:fldLock="0"/>
      </w:r>
      <w:r>
        <w:rPr>
          <w:rFonts w:ascii="Trebuchet MS" w:hAnsi="Trebuchet MS"/>
          <w:sz w:val="24"/>
          <w:szCs w:val="24"/>
          <w:rtl w:val="0"/>
          <w:lang w:val="en-US"/>
        </w:rPr>
        <w:t>. We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will be in touch with you regarding next steps. Thank you!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  <w:t>2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 </w:t>
    </w:r>
    <w:r>
      <w:rPr>
        <w:sz w:val="14"/>
        <w:szCs w:val="14"/>
        <w:rtl w:val="0"/>
        <w:lang w:val="en-US"/>
      </w:rPr>
      <w:t>Form BCTA-011521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